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A89" w:rsidRPr="00AE7651" w:rsidRDefault="00160A89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8108D" w:rsidRPr="00AE7651" w:rsidRDefault="00255595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Муниципал</w:t>
      </w:r>
      <w:r w:rsidR="00E0130E" w:rsidRPr="00AE7651">
        <w:rPr>
          <w:rFonts w:ascii="Times New Roman" w:hAnsi="Times New Roman" w:cs="Times New Roman"/>
          <w:sz w:val="24"/>
          <w:szCs w:val="24"/>
        </w:rPr>
        <w:t>ьный Вестник Правохавского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E8108D" w:rsidRPr="00AE7651" w:rsidRDefault="001876D8" w:rsidP="00542EB2">
      <w:pPr>
        <w:pStyle w:val="1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№</w:t>
      </w:r>
      <w:r w:rsidR="0089049A">
        <w:rPr>
          <w:rFonts w:ascii="Times New Roman" w:hAnsi="Times New Roman" w:cs="Times New Roman"/>
          <w:sz w:val="24"/>
          <w:szCs w:val="24"/>
        </w:rPr>
        <w:t>14</w:t>
      </w:r>
      <w:r w:rsidRPr="00AE7651">
        <w:rPr>
          <w:rFonts w:ascii="Times New Roman" w:hAnsi="Times New Roman" w:cs="Times New Roman"/>
          <w:sz w:val="24"/>
          <w:szCs w:val="24"/>
        </w:rPr>
        <w:t>(</w:t>
      </w:r>
      <w:r w:rsidR="0089049A">
        <w:rPr>
          <w:rFonts w:ascii="Times New Roman" w:hAnsi="Times New Roman" w:cs="Times New Roman"/>
          <w:sz w:val="24"/>
          <w:szCs w:val="24"/>
        </w:rPr>
        <w:t>49</w:t>
      </w:r>
      <w:r w:rsidR="00096B54">
        <w:rPr>
          <w:rFonts w:ascii="Times New Roman" w:hAnsi="Times New Roman" w:cs="Times New Roman"/>
          <w:sz w:val="24"/>
          <w:szCs w:val="24"/>
        </w:rPr>
        <w:t>)</w:t>
      </w:r>
      <w:r w:rsidR="00E8108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89049A">
        <w:rPr>
          <w:rFonts w:ascii="Times New Roman" w:hAnsi="Times New Roman" w:cs="Times New Roman"/>
          <w:sz w:val="24"/>
          <w:szCs w:val="24"/>
        </w:rPr>
        <w:t>05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89049A">
        <w:rPr>
          <w:rFonts w:ascii="Times New Roman" w:hAnsi="Times New Roman" w:cs="Times New Roman"/>
          <w:sz w:val="24"/>
          <w:szCs w:val="24"/>
        </w:rPr>
        <w:t>июня</w:t>
      </w:r>
      <w:r w:rsidR="00A40ABD">
        <w:rPr>
          <w:rFonts w:ascii="Times New Roman" w:hAnsi="Times New Roman" w:cs="Times New Roman"/>
          <w:sz w:val="24"/>
          <w:szCs w:val="24"/>
        </w:rPr>
        <w:t xml:space="preserve"> 2026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255595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Издатель</w:t>
      </w:r>
      <w:r w:rsidR="00255595" w:rsidRPr="00AE7651">
        <w:rPr>
          <w:rFonts w:ascii="Times New Roman" w:hAnsi="Times New Roman" w:cs="Times New Roman"/>
          <w:sz w:val="24"/>
          <w:szCs w:val="24"/>
        </w:rPr>
        <w:t>: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255595" w:rsidRPr="00AE7651">
        <w:rPr>
          <w:rFonts w:ascii="Times New Roman" w:hAnsi="Times New Roman" w:cs="Times New Roman"/>
          <w:sz w:val="24"/>
          <w:szCs w:val="24"/>
        </w:rPr>
        <w:t>а</w:t>
      </w:r>
      <w:r w:rsidRPr="00AE7651">
        <w:rPr>
          <w:rFonts w:ascii="Times New Roman" w:hAnsi="Times New Roman" w:cs="Times New Roman"/>
          <w:sz w:val="24"/>
          <w:szCs w:val="24"/>
        </w:rPr>
        <w:t xml:space="preserve">дминистрация Правохавского </w:t>
      </w:r>
      <w:r w:rsidR="00255595" w:rsidRPr="00AE765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Верхнехавского муниципального района Воронежской области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396115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Воронежская область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="00F86FD0" w:rsidRPr="00AE7651">
        <w:rPr>
          <w:rFonts w:ascii="Times New Roman" w:hAnsi="Times New Roman" w:cs="Times New Roman"/>
          <w:sz w:val="24"/>
          <w:szCs w:val="24"/>
        </w:rPr>
        <w:t>Верхнехавский район,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с. Правая Хава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ул. Леваневского</w:t>
      </w:r>
      <w:r w:rsidR="00F86FD0" w:rsidRPr="00AE7651">
        <w:rPr>
          <w:rFonts w:ascii="Times New Roman" w:hAnsi="Times New Roman" w:cs="Times New Roman"/>
          <w:sz w:val="24"/>
          <w:szCs w:val="24"/>
        </w:rPr>
        <w:t>,</w:t>
      </w:r>
      <w:r w:rsidRPr="00AE7651">
        <w:rPr>
          <w:rFonts w:ascii="Times New Roman" w:hAnsi="Times New Roman" w:cs="Times New Roman"/>
          <w:sz w:val="24"/>
          <w:szCs w:val="24"/>
        </w:rPr>
        <w:t xml:space="preserve"> д. 10</w:t>
      </w:r>
    </w:p>
    <w:p w:rsidR="00F86FD0" w:rsidRPr="00AE7651" w:rsidRDefault="00E0130E" w:rsidP="0054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651">
        <w:rPr>
          <w:rFonts w:ascii="Times New Roman" w:hAnsi="Times New Roman" w:cs="Times New Roman"/>
          <w:sz w:val="24"/>
          <w:szCs w:val="24"/>
        </w:rPr>
        <w:t>Контактное лицо: Зайцева А.А., телефон для справок</w:t>
      </w:r>
      <w:r w:rsidR="00F86FD0" w:rsidRPr="00AE7651">
        <w:rPr>
          <w:rFonts w:ascii="Times New Roman" w:hAnsi="Times New Roman" w:cs="Times New Roman"/>
          <w:sz w:val="24"/>
          <w:szCs w:val="24"/>
        </w:rPr>
        <w:t>:</w:t>
      </w:r>
      <w:r w:rsidR="001D00BD" w:rsidRPr="00AE7651">
        <w:rPr>
          <w:rFonts w:ascii="Times New Roman" w:hAnsi="Times New Roman" w:cs="Times New Roman"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sz w:val="24"/>
          <w:szCs w:val="24"/>
        </w:rPr>
        <w:t>+7(47343)95-1-19</w:t>
      </w:r>
      <w:r w:rsidR="00F86FD0" w:rsidRPr="00AE7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08D" w:rsidRPr="00AE7651" w:rsidRDefault="00E8108D" w:rsidP="00542EB2">
      <w:pPr>
        <w:pBdr>
          <w:top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0BD" w:rsidRPr="00AE7651" w:rsidRDefault="00F86FD0" w:rsidP="00904107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1D00BD" w:rsidRPr="00AE7651" w:rsidSect="00AE7651">
          <w:headerReference w:type="default" r:id="rId8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AE7651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AE765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AE7651">
        <w:rPr>
          <w:rFonts w:ascii="Times New Roman" w:hAnsi="Times New Roman" w:cs="Times New Roman"/>
          <w:b/>
          <w:sz w:val="24"/>
          <w:szCs w:val="24"/>
        </w:rPr>
        <w:t>.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Муниципальные правовые акты органов местного самоуправления </w:t>
      </w:r>
      <w:r w:rsidR="00E0130E" w:rsidRPr="00AE7651">
        <w:rPr>
          <w:rFonts w:ascii="Times New Roman" w:hAnsi="Times New Roman" w:cs="Times New Roman"/>
          <w:b/>
          <w:sz w:val="24"/>
          <w:szCs w:val="24"/>
        </w:rPr>
        <w:t>Правохавского</w:t>
      </w:r>
      <w:r w:rsidRPr="00AE7651">
        <w:rPr>
          <w:rFonts w:ascii="Times New Roman" w:hAnsi="Times New Roman" w:cs="Times New Roman"/>
          <w:b/>
          <w:sz w:val="24"/>
          <w:szCs w:val="24"/>
        </w:rPr>
        <w:t xml:space="preserve"> сельского посе</w:t>
      </w:r>
      <w:r w:rsidR="00AC5464" w:rsidRPr="00AE7651">
        <w:rPr>
          <w:rFonts w:ascii="Times New Roman" w:hAnsi="Times New Roman" w:cs="Times New Roman"/>
          <w:b/>
          <w:sz w:val="24"/>
          <w:szCs w:val="24"/>
        </w:rPr>
        <w:t>ления Верхн</w:t>
      </w:r>
      <w:r w:rsidR="00096B54">
        <w:rPr>
          <w:rFonts w:ascii="Times New Roman" w:hAnsi="Times New Roman" w:cs="Times New Roman"/>
          <w:b/>
          <w:sz w:val="24"/>
          <w:szCs w:val="24"/>
        </w:rPr>
        <w:t>ехавского муниципального района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 МУНИЦИПАЛЬНОГО РАЙОНА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754B9C" w:rsidRPr="0089049A" w:rsidRDefault="00754B9C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01.06.2026 г.    № 33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Правая Хава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проекте постановления «Об утверждении формы проверочного листа (списка контрольных вопросов), применяемого при проведении контрольного мероприятия в ходе осуществления муниципального контроля в сфере благоустройства на территории  Правохавского сельского поселения Верхнехавского муниципального района Воронежской области»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20.03.2025 № 33-ФЗ "Об общих принципах организации местного самоуправления в единой системе публичной власти», в соответствии с частью 3 статьи 21, статьей 53 Федерального закона от 31.07.2020 № 248-ФЗ "О государственном контроле (надзоре) муниципальном контроле в Российской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Федерации", постановлением Правительства Российской Федерации от 27.10.2021 №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распоряжением администрации Воронежской области от 16.04.2021 № 309-р "О мерах по реализации на территории Воронежской области Федерального закона от 31.07.2020 № 248-ФЗ "О государственном контроле (надзоре) и муниципальном контроле в Российской Федерации", Уставом  Правохавского сельского поселения Верхнехавского муниципального района Воронежской области, администрация Правохавского сельского поселения Верхнехавского муниципального района Воронежской области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проект постановления «Об утверждении формы проверочного листа (списка контрольных вопросов),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применяемого при проведении контрольного мероприятия в ходе осуществления муниципального контроля в сфере благоустройства на территории Правохавского сельского поселения Верхнехавского муниципального района Воронежской области», согласно приложению к настоящему постановлению.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Опубликовать настоящее постановление в печатном издании органов местного самоуправления Правохавского сельского поселения Верхнехавского муниципального района – «Муниципальный вестник Праохавского сельского поселения» и разместить на официальном сайте администрации Правохавского сельского поселения, в сети «Интернет».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 Настоящее постановление вступает в силу с момента опубликования.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Контроль за выполнением настоящего постановления остав</w:t>
      </w:r>
      <w:r w:rsid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ляю за собой. 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754B9C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                     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Е.Ю. Сорокина                                                                                               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                                                                     </w:t>
      </w:r>
      <w:r w:rsid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постановлению администрации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Пр</w:t>
      </w:r>
      <w:r w:rsid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>авохавского сельского поселения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Верхнехав</w:t>
      </w:r>
      <w:r w:rsid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муниципального района 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от 01.06.2026г.  № 33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 ПОСЕЛЕНИЯ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ВЕРХНЕХАВСКОГО МУНИЦИПАЛЬНОГО РАЙОНА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ВОРОНЕЖСКОЙ ОБЛАСТИ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        2026г.    №</w:t>
      </w:r>
    </w:p>
    <w:p w:rsid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Правая Хава</w:t>
      </w:r>
    </w:p>
    <w:p w:rsidR="00754B9C" w:rsidRPr="0089049A" w:rsidRDefault="00754B9C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формы проверочного листа (списка контрольных вопросов), применяемого при проведении контрольного мероприятия в ходе осуществления муниципального контроля в сфере благоустройства на территории  Правохавского сельского поселения Верхнехавского муниципального района Воронежской области»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Федеральным законом от 20.03.2025 № 33-ФЗ "Об общих принципах организации местного самоуправления в единой системе публичной власти», в соответствии с частью 3 статьи 21, статьей 53 Федерального закона от 31.07.2020 № 248-ФЗ "О государственном контроле (надзоре) муниципальном контроле в Российской Федерации", постановлением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Российской Федерации от 27.10.2021 № 1844 "Об утверждении требований к разработке, содержанию, общественному обсуждению проектов форм проверочных листов, утверждению, применению, актуализации форм проверочных листов, а также случаев обязательного применения проверочных листов", распоряжением администрации Воронежской области от 16.04.2021 № 309-р "О мерах по реализации на территории Воронежской области Федерального закона от 31.07.2020 № 248-ФЗ "О государственном контроле (надзоре) и муниципальном контроле в Российской Федерации", Уставом  Правохавского сельского поселения Верхнехавского муниципального района Воронежской области, администрация Правохавского сельского поселения Верхнехавского муниципального района Воронежской области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форму проверочного листа (списка контрольных вопросов), применяемого при проведении контрольного мероприятия в ходе осуществления муниципального контроля в сфере благоустройства на территории Правохавского сельского поселения Верхнехавского муниципального района Воронежской области», согласно приложению к настоящему постановлению.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2. Опубликовать настоящее постановление в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печатном издании органов местного самоуправления Правохавского сельского поселения Верхнехавского муниципального района – «Муниципальный вестник Правохавского сельского поселения» и разместить на официальном сайте администрации Правохавского сельского поселения, в сети «Интернет».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 Настоящее постановление вступает в силу с момента опубликования.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4. Контроль за выполнением настоящего постановления оставляю за собой. 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администрации </w:t>
      </w:r>
    </w:p>
    <w:p w:rsidR="00754B9C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                      </w:t>
      </w:r>
    </w:p>
    <w:p w:rsidR="0089049A" w:rsidRDefault="0089049A" w:rsidP="00754B9C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Е.Ю. Сорокина</w:t>
      </w:r>
    </w:p>
    <w:p w:rsidR="00754B9C" w:rsidRPr="0089049A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Приложение                                                                               </w:t>
      </w:r>
      <w:r w:rsid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 постановлению администрации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Правохавского сельского поселения 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от          2026г.  №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QR-код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документы, оформляемые контрольным (надзорным) органом, наносится QR-код, сформированный единым реестром, обеспечивающий переход на страницу в информационно-телекоммуникационной сети "Интернет", содержащую запись единого реестра о профилактическом мероприятии, контрольном (надзорном) мероприятии в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едином реестре, в рамках которого составлен документ. При использовании для просмотра информации QR-кода сведения отображаются без ограничений доступа к ним, предусмотренных приложением к настоящим Правилам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ПРОВЕРОЧНОГО ЛИСТА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(СПИСКА КОНТРОЛЬНЫХ ВОПРОСОВ), ПРИМЕНЯЕМОГО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МУНИЦИПАЛЬНОГО</w:t>
      </w:r>
    </w:p>
    <w:p w:rsidR="00754B9C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В С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ФЕРЕ БЛАГОУСТРОЙСТВА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правового акта об утверждении настоящей формы проверочного листа (списка контрольных вопросов) (далее - проверочный лист):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 Правохавского сельского поселения Верхнехавского района Воронежской области от ______№ __ "Об утверждении формы проверочного листа (списков контрольных опросов), применяемого при осуществлении муниципального контроля в сфере благоустройства на территории  Правохавского сельского поселения Верхнехавского района Воронежской области.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Проверочный лист (список контрольных вопросов), применяется инспектором при проведении плановых проверок в рамках осуществления муниципального контроля в сфере благоустройства на территории Правохавского сельского поселения Верхнехавского района Воронежской области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риска, класс (категория) опасности, позволяющие однозначно идентифицировать сферу применения проверочного листа: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муниципального контроля)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КОНТРОЛЬ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СФЕРЕ БЛАГОУСТРОЙСТВА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муниципального контроля)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Проверочный лист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(список контрольных вопросов), применяемый при осуществлении муниципального контроля в сфере благоустройства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"__"________ 20__ г.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дата заполнения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проверочного листа)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вид объекта контроля (надзора)и кадастровый номер в отношении которого проводится контрольное (надзорное) мероприятие)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(виды) деятельности юридических лиц, физических лиц их типов и (или)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характеристик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 Место (места) проведения контрольного (надзорного) мероприятия (плановой проверки) с заполнением проверочного листа.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 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 Учетный номер контрольного (надзорного) мероприятия(плановой проверки) и дата присвоения учетного номера проверки в едином реестре проверок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 Должность, фамилия и инициалы должностного лица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контрольного (надзорного) органа, в должностные обязанности которого в соответствии с положением о виде контроля,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 (плановой проверки), проводящего контрольное (надзорное) мероприятие и заполняющего проверочный лист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гражданином, юридическим лицом, индивидуальным предпринимателем (далее - проверяемое лицо) обязательных требований, составляющих предмет проверки: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N п/п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Перечень вопросов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Реквизиты и структурные единицы нормативных правовых актов,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правовых актов, которыми установлены обязательные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Ответ на вопрос перечня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Примечание</w:t>
      </w:r>
    </w:p>
    <w:p w:rsidR="0089049A" w:rsidRPr="0089049A" w:rsidRDefault="0089049A" w:rsidP="0089049A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(подлежит обязательному заполнению в случае заполнения графы "неприменимо")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нет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неприменимо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2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 осуществлении строительства и реконструкции зданий, строений, сооружений и иных объектов, принимаются ли меры по охране окружающей среды, восстановлению природной среды,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рекультивации земель, благоустройству территории?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пункт 3 статьи 37 Федерального Закона от 10.01.2002 N 7-ФЗ "Об охране окружающей среды"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вводе в эксплуатацию зданий, строений, сооружений и иных объектов, выполняются ли условия, предусмотренные проектной документацией - мероприятия по охране окружающей среды?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пункт 2 статьи 38 Федерального Закона от 10.01.2002 N 7-ФЗ "Об охране окружающей среды"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Заключены ли договоры на оказание услуг по обращению с твердыми коммунальными отходами с региональным оператором?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подпункт. 3.1.1. пункта 3 Правил по благоустройству на территории Правохавского сельского поселения ,  утвержденных решением СНД Правохавского сельского поселения от 27.11.2020 №14 (в ред.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 10.06.2022г. № 45; от 25.04.2023г. № 61, от 31.07.2024г. № 93, 14.10.2025 № 8, 24.11.2025 № 11,) (далее - Правила)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Установлены ли стационарные урны у входа в магазины, в предприятия сферы услуг, на территориях рынков и ярмарок, в парках, скверах, зонах отдыха, у входа в учреждения образования, здравоохранения и других местах массового посещения населения, на улицах, во дворах жилых многоквартирных домов, на остановках пассажирского транспорта?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подпункт. 3.2.11пункта 3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Соблюдается ли  собственниками обязанность ежедневно производить осмотр и очистку находящихся в их собственности или управлении здания и сооружения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(крыши,карнизы,балконы,лоджии,козырьки,водосточные трубы и т.д.) от снега и сосулек, которые угрожают жизни и безопасности граждан?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подпункт. 6.3.пункта 6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Соблюдаются ли Правила по обеспечению чистоты, порядка и благоустройства на территории Правохавского сельского поселения?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Производится ли уборка и содержание придомовых территорий?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подпункт. 6.1.пункта 6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6.4.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Соблюдается ли запрет на складирование на придомовых территориях, в дворовых проездах, тротуарах, газонах, детских игровых и спортивных площадках листвы, мусора и порубочных отходов?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подпункт.7.5 пункта 7Правил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Соблюдается ли порядок озеленения территорий и содержания зеленых насаждений?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пункт. 17 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Соблюдаются ли требования стационарной уличной и передвижной мелкорозничной торговли?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Постановление администрации Правохавского сельского   от 02.06.2023г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9.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Соблюдаются ли требования строительства, установки содержания малых архитектурных форм?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подпункты.18.4;18.5;18.6; 18.7 пункта  18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Соблюдаются ли Правила ремонта и содержания фасадов жилых, культурно-бытовых, общественных зданий и сооружений?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Подпункты 22.1;22.2;22.3;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 22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Обеспечивается ли доступ маломобильных групп населения к объектам благоустройства жилой среды, улиц и дорог, объектов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культурно-бытового обслуживания?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 26.1.пункта 26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Выполняются ли условия выгула домашних животных, выпаса и прогона скота в определенных местах, разрешенных решением органа местного самоуправления для выгула собак, выпаса и прогона скота?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подпункты 24.1, 24.2, 24.3., 24.4, 24.5,  пункта 24 Правил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13.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Соблюдается ли Правила установки и эксплуатации средств наружной рекламы и информации ?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Подпункты  15.1;15.2;15.3;15.4;15.5;15.6,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пункта 15.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Пояснения и дополнения по вопросам, содержащимся в перечне: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 __________________________________________________________________________________________________________________________________________________________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Подписи лица (лиц), проводящего (проводящих) проверку: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____________________________________ /Ф.И.О.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____________________________________ /Ф.И.О.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проверочным листом ознакомлен(а):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(в случае, если имеется), должность руководителя,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должностного лица или уполномоченного представителя юридического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индивидуального предпринимателя, его уполномоченного представителя)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____________________ 20__ г.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отказе ознакомления с проверочным листом: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(в случае, если имеется), уполномоченного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 (лиц), проводящего проверку)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____________________ 20__ г. 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проверочного листа получил(а):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(в случае, если имеется), должность руководителя,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иного должностного лица или уполномоченного представителя юридического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индивидуального предпринимателя, его уполномоченного представителя)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____________________ 20__ г. 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Отметка об отказе получения </w:t>
      </w: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проверочного листа: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(в случае, если имеется), уполномоченного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должностного лица (лиц), проводящего проверку)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____________________ 20__ г. _________________________________________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49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49A" w:rsidRPr="0089049A" w:rsidRDefault="0089049A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ПРАВОХАВСКОГО СЕЛЬСКОГО ПОСЕЛЕНИЯ ВЕРХНЕХАВСКОГО МУНИЦИПАЛЬНОГО РАЙОНА                                    ВОРОНЕЖСКОЙ ОБЛАСТИ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01.06.2026 г.   № 34</w:t>
      </w: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     с. Правая Хава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 от 24.03.2026 г.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№19 «</w:t>
      </w:r>
      <w:r w:rsidRPr="00754B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реализации Указа Президента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Российской Федерации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21.07.2010 г. N 925» 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соответствии с Федеральным законом от 25.12.2008 № 273-ФЗ «О противодействии коррупции», в целях реализации Указа Президента Российской Федерации от 21.07.2010 г. N 925 "О мерах по реализации отдельных положений Федерального закона "О противодействии коррупции" администрация Правохавского сельского поселения Верхнехавского </w:t>
      </w: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района Воронежской области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постановляет:</w:t>
      </w:r>
    </w:p>
    <w:p w:rsidR="00754B9C" w:rsidRPr="00754B9C" w:rsidRDefault="00754B9C" w:rsidP="00754B9C">
      <w:pPr>
        <w:widowControl w:val="0"/>
        <w:numPr>
          <w:ilvl w:val="0"/>
          <w:numId w:val="4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от 24.03.2026 г. №19 «О реализации Указа Президента Российской Федерации от 21.07.2010 г. N 925» следующие изменения: 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2 изложить в следующей редакции: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"2. При назначении по решению Президента Российской Федерации гражданина, на которого в порядке, предусмотренном Указом Президента Российской Федерации от 21.07.2010 г. N 925 "О мерах по реализации отдельных положений Федерального закона "О противодействии коррупции", налагаются ограничения, в организации, названные в подпункте "а" пункта 1 данного Указа, не требуется согласие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а также сообщение сведений, предусмотренных подпунктом "б" пункта 1 данного Указа."</w:t>
      </w:r>
    </w:p>
    <w:p w:rsidR="00754B9C" w:rsidRPr="00754B9C" w:rsidRDefault="00754B9C" w:rsidP="00754B9C">
      <w:pPr>
        <w:widowControl w:val="0"/>
        <w:numPr>
          <w:ilvl w:val="0"/>
          <w:numId w:val="47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периодическом печатном издании органов местного самоуправления Правохавского сельского поселения Верхнехавского муниципального района – «Муниципальный вестник Правохавского сельского поселения».</w:t>
      </w:r>
    </w:p>
    <w:p w:rsidR="00754B9C" w:rsidRPr="00754B9C" w:rsidRDefault="00754B9C" w:rsidP="00754B9C">
      <w:pPr>
        <w:widowControl w:val="0"/>
        <w:numPr>
          <w:ilvl w:val="0"/>
          <w:numId w:val="47"/>
        </w:numPr>
        <w:suppressAutoHyphens/>
        <w:autoSpaceDE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со дня его официального опубликования.      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</w:t>
      </w:r>
    </w:p>
    <w:p w:rsidR="00754B9C" w:rsidRDefault="00754B9C" w:rsidP="00754B9C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                           </w:t>
      </w:r>
    </w:p>
    <w:p w:rsidR="00754B9C" w:rsidRDefault="00754B9C" w:rsidP="00754B9C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B9C">
        <w:rPr>
          <w:rFonts w:ascii="Times New Roman" w:eastAsia="Times New Roman" w:hAnsi="Times New Roman" w:cs="Times New Roman"/>
          <w:sz w:val="24"/>
          <w:szCs w:val="24"/>
          <w:lang w:eastAsia="ru-RU"/>
        </w:rPr>
        <w:t>Е.Ю. Сорокина</w:t>
      </w: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4B9C" w:rsidRPr="00754B9C" w:rsidRDefault="00754B9C" w:rsidP="00754B9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w:anchor="P39" w:history="1"/>
      <w:hyperlink w:anchor="P39" w:history="1"/>
    </w:p>
    <w:p w:rsidR="004E2EF2" w:rsidRDefault="004E2EF2" w:rsidP="004E2EF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НАРОДНЫХ ДЕПУТАТОВ                                               ПРАВОХАВСКОГО СЕЛЬСКОГО ПОСЕЛЕНИЯ                         ВЕРХНЕХАВСКОГО МУНИЦИПАЛЬНОГО РАЙОНА                                                         ВОРОНЕЖСКОЙ ОБЛАСТИ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E2EF2" w:rsidRDefault="004E2EF2" w:rsidP="004E2EF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02.06.2026г. № 36                                                                                                                с. Правая Хава     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4E2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отчета об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исполнении бюджета 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Правохавского сельского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за 2025 год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Заслушав и обсудив доклад старшего инспектора администрации Правохавского сельского поселения «Об утверждении отчета об исполнении бюджета Правохавского сельского поселения за 2025 год», с учетом решения, принятого на публичных слушаниях, состоявшихся 28.05.2025 года  в  Правохавском сельском поселении Верхнехавского муниципального района Воронежской области,  Совет народных депутатов Правохавского сельского поселения</w:t>
      </w:r>
    </w:p>
    <w:p w:rsidR="004E2EF2" w:rsidRPr="004E2EF2" w:rsidRDefault="004E2EF2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F2" w:rsidRPr="004E2EF2" w:rsidRDefault="004E2EF2" w:rsidP="004E2EF2">
      <w:pPr>
        <w:widowControl w:val="0"/>
        <w:numPr>
          <w:ilvl w:val="0"/>
          <w:numId w:val="49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отчет об исполнении бюджета Правохавского сельского поселения за 2025 г. (приложение).</w:t>
      </w:r>
    </w:p>
    <w:p w:rsidR="004E2EF2" w:rsidRPr="004E2EF2" w:rsidRDefault="004E2EF2" w:rsidP="004E2EF2">
      <w:pPr>
        <w:widowControl w:val="0"/>
        <w:numPr>
          <w:ilvl w:val="0"/>
          <w:numId w:val="49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сельского </w:t>
      </w: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ужесточить контроль за использованием бюджетных средств Правохавского сельского поселения.</w:t>
      </w:r>
    </w:p>
    <w:p w:rsidR="004E2EF2" w:rsidRPr="004E2EF2" w:rsidRDefault="004E2EF2" w:rsidP="004E2EF2">
      <w:pPr>
        <w:widowControl w:val="0"/>
        <w:numPr>
          <w:ilvl w:val="0"/>
          <w:numId w:val="49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Обнародовать данное решение посредством размещения его в специально установленных для обнародования местах.</w:t>
      </w:r>
    </w:p>
    <w:p w:rsidR="004E2EF2" w:rsidRPr="004E2EF2" w:rsidRDefault="004E2EF2" w:rsidP="004E2EF2">
      <w:pPr>
        <w:widowControl w:val="0"/>
        <w:numPr>
          <w:ilvl w:val="0"/>
          <w:numId w:val="49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решения возложить на главу Правохавского сельского поселения Сорокину Елену Юрьевну.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Правохавского сельского поселения:                   </w:t>
      </w:r>
    </w:p>
    <w:p w:rsid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Е.Ю. Сорокина 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4E2EF2" w:rsidRDefault="004E2EF2" w:rsidP="004E2EF2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2E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А.П. Дудченко</w:t>
      </w:r>
    </w:p>
    <w:p w:rsidR="004E2EF2" w:rsidRPr="004E2EF2" w:rsidRDefault="004E2EF2" w:rsidP="004E2EF2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BB" w:rsidRPr="00C872BB" w:rsidRDefault="00C872BB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СОВЕТ НАРОДНЫХ ДЕПУТАТОВ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ПРАВОХАВСКОГО СЕЛЬСКОГО ПОСЕЛЕНИЯ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ВЕРХНЕХАВСКОГО МУНИЦИПАЛЬНОГО РАЙОНА ВОРОНЕЖСКОЙ ОБЛАСТИ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C872BB" w:rsidRPr="00C872BB" w:rsidRDefault="00C872BB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72BB" w:rsidRPr="00C872BB" w:rsidRDefault="00C872BB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02.06.2025 г.   № 37</w:t>
      </w:r>
    </w:p>
    <w:p w:rsidR="00C872BB" w:rsidRPr="00C872BB" w:rsidRDefault="00C872BB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с. Правая Хава</w:t>
      </w:r>
    </w:p>
    <w:p w:rsidR="00C872BB" w:rsidRPr="00C872BB" w:rsidRDefault="00C872BB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плана мероприятий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и ремонта сети внутрипоселковых 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дорог Правохавского сельского поселения 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2026-2028 годы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«Об общих принципах организации местного </w:t>
      </w: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самоуправления в Российской Федерации» от 06.10.2003г. №131-ФЗ в целях эффективного использования дорожного фонда Правохавского сельского поселения Совет народных депутатов Правохавского сельского поселения 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РЕШИЛ: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numPr>
          <w:ilvl w:val="0"/>
          <w:numId w:val="50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План мероприятий развития и ремонта сети внутрипоселковых дорог в Правохавском сельском поселении на 2026-2028 годы, согласно приложению.</w:t>
      </w:r>
    </w:p>
    <w:p w:rsidR="00C872BB" w:rsidRPr="00C872BB" w:rsidRDefault="00C872BB" w:rsidP="00DB49A7">
      <w:pPr>
        <w:widowControl w:val="0"/>
        <w:numPr>
          <w:ilvl w:val="0"/>
          <w:numId w:val="50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</w:t>
      </w:r>
      <w:r w:rsidRPr="00C872B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решение </w:t>
      </w: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08.09.2024 г. № 80.</w:t>
      </w:r>
    </w:p>
    <w:p w:rsidR="00C872BB" w:rsidRPr="00C872BB" w:rsidRDefault="00C872BB" w:rsidP="00DB49A7">
      <w:pPr>
        <w:widowControl w:val="0"/>
        <w:numPr>
          <w:ilvl w:val="0"/>
          <w:numId w:val="50"/>
        </w:numPr>
        <w:suppressAutoHyphens/>
        <w:autoSpaceDE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 исполнением решения возложить на главу Правохавского сельского поселения Сорокину Елену Юрьевну.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A7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Правохавского сельского поселения:                        </w:t>
      </w:r>
    </w:p>
    <w:p w:rsidR="00DB49A7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Е.Ю. Сорокина   </w:t>
      </w:r>
    </w:p>
    <w:p w:rsidR="00C872BB" w:rsidRPr="00C872BB" w:rsidRDefault="00C872BB" w:rsidP="00DB49A7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872BB" w:rsidRDefault="00C872BB" w:rsidP="00DB49A7">
      <w:pPr>
        <w:widowControl w:val="0"/>
        <w:pBdr>
          <w:bottom w:val="single" w:sz="12" w:space="1" w:color="auto"/>
        </w:pBd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  <w:r w:rsidR="00DB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Правохавского сельского поселения      </w:t>
      </w:r>
      <w:r w:rsidR="00DB4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 Дудченко</w:t>
      </w:r>
    </w:p>
    <w:p w:rsidR="00DB49A7" w:rsidRPr="00C872BB" w:rsidRDefault="00DB49A7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72BB" w:rsidRPr="00C872BB" w:rsidRDefault="00C872BB" w:rsidP="00C872BB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2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9A7" w:rsidRDefault="00DB49A7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B49A7" w:rsidSect="00C5018A">
          <w:type w:val="continuous"/>
          <w:pgSz w:w="11906" w:h="16838"/>
          <w:pgMar w:top="426" w:right="567" w:bottom="1134" w:left="709" w:header="0" w:footer="0" w:gutter="0"/>
          <w:cols w:num="3" w:space="215"/>
          <w:formProt w:val="0"/>
          <w:docGrid w:linePitch="360"/>
        </w:sectPr>
      </w:pPr>
    </w:p>
    <w:p w:rsidR="00DB49A7" w:rsidRDefault="00DB49A7" w:rsidP="00DB49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B49A7" w:rsidRDefault="00DB49A7" w:rsidP="00DB49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Совета народных депутатов </w:t>
      </w:r>
    </w:p>
    <w:p w:rsidR="00DB49A7" w:rsidRPr="008D0639" w:rsidRDefault="00DB49A7" w:rsidP="00DB49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Правохавского сельского </w:t>
      </w:r>
      <w:r w:rsidRPr="008D0639">
        <w:rPr>
          <w:rFonts w:ascii="Times New Roman" w:hAnsi="Times New Roman" w:cs="Times New Roman"/>
          <w:sz w:val="24"/>
          <w:szCs w:val="24"/>
        </w:rPr>
        <w:t>поселения</w:t>
      </w:r>
    </w:p>
    <w:p w:rsidR="00DB49A7" w:rsidRPr="008D0639" w:rsidRDefault="00DB49A7" w:rsidP="00DB49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D063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8D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июня</w:t>
      </w:r>
      <w:r w:rsidRPr="008D0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2026г. </w:t>
      </w:r>
      <w:r w:rsidRPr="008D0639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37</w:t>
      </w:r>
    </w:p>
    <w:p w:rsidR="00DB49A7" w:rsidRDefault="00DB49A7" w:rsidP="00DB49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B49A7" w:rsidRDefault="00DB49A7" w:rsidP="00DB49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ПЛАН   МЕРОПРИЯТИЙ</w:t>
      </w:r>
    </w:p>
    <w:p w:rsidR="00DB49A7" w:rsidRDefault="00DB49A7" w:rsidP="00DB49A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ремонту внутрипоселковых дорог в Правохавском сельском поселении </w:t>
      </w:r>
    </w:p>
    <w:p w:rsidR="00DB49A7" w:rsidRDefault="00DB49A7" w:rsidP="00DB49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Верхнехавского муниципального района на 2026-2028 годы</w:t>
      </w:r>
    </w:p>
    <w:p w:rsidR="00DB49A7" w:rsidRDefault="00DB49A7" w:rsidP="00DB49A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1462" w:type="dxa"/>
        <w:jc w:val="center"/>
        <w:tblLayout w:type="fixed"/>
        <w:tblLook w:val="04A0" w:firstRow="1" w:lastRow="0" w:firstColumn="1" w:lastColumn="0" w:noHBand="0" w:noVBand="1"/>
      </w:tblPr>
      <w:tblGrid>
        <w:gridCol w:w="532"/>
        <w:gridCol w:w="3402"/>
        <w:gridCol w:w="925"/>
        <w:gridCol w:w="567"/>
        <w:gridCol w:w="1163"/>
        <w:gridCol w:w="788"/>
        <w:gridCol w:w="771"/>
        <w:gridCol w:w="993"/>
        <w:gridCol w:w="567"/>
        <w:gridCol w:w="993"/>
        <w:gridCol w:w="708"/>
        <w:gridCol w:w="53"/>
      </w:tblGrid>
      <w:tr w:rsidR="00DB49A7" w:rsidRPr="00B73DA2" w:rsidTr="0055004B">
        <w:trPr>
          <w:jc w:val="center"/>
        </w:trPr>
        <w:tc>
          <w:tcPr>
            <w:tcW w:w="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B73DA2" w:rsidRDefault="00DB49A7" w:rsidP="0055004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B73DA2" w:rsidRDefault="00DB49A7" w:rsidP="0055004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A7" w:rsidRPr="00B73DA2" w:rsidRDefault="00DB49A7" w:rsidP="00550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49A7" w:rsidRPr="00B73DA2" w:rsidRDefault="00DB49A7" w:rsidP="005500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 xml:space="preserve">Адрес объекта в </w:t>
            </w:r>
          </w:p>
          <w:p w:rsidR="00DB49A7" w:rsidRPr="00B73DA2" w:rsidRDefault="00DB49A7" w:rsidP="005500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поселении</w:t>
            </w:r>
          </w:p>
        </w:tc>
        <w:tc>
          <w:tcPr>
            <w:tcW w:w="26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B73DA2" w:rsidRDefault="00DB49A7" w:rsidP="0055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B73DA2" w:rsidRDefault="00DB49A7" w:rsidP="0055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3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49A7" w:rsidRPr="00927106" w:rsidRDefault="00DB49A7" w:rsidP="00550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710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27106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DB49A7" w:rsidRPr="00B73DA2" w:rsidTr="0055004B">
        <w:trPr>
          <w:gridAfter w:val="1"/>
          <w:wAfter w:w="53" w:type="dxa"/>
          <w:cantSplit/>
          <w:trHeight w:val="2006"/>
          <w:jc w:val="center"/>
        </w:trPr>
        <w:tc>
          <w:tcPr>
            <w:tcW w:w="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B49A7" w:rsidRPr="00B73DA2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протяженность, 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ширина, м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протяженность, м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ширина, 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</w:p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ширина, 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покрытия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B49A7" w:rsidRPr="00B73DA2" w:rsidRDefault="00DB49A7" w:rsidP="0055004B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DA2">
              <w:rPr>
                <w:rFonts w:ascii="Times New Roman" w:hAnsi="Times New Roman" w:cs="Times New Roman"/>
                <w:sz w:val="24"/>
                <w:szCs w:val="24"/>
              </w:rPr>
              <w:t>протяженность, м</w:t>
            </w:r>
          </w:p>
        </w:tc>
      </w:tr>
      <w:tr w:rsidR="00DB49A7" w:rsidRPr="00B73DA2" w:rsidTr="0055004B">
        <w:trPr>
          <w:gridAfter w:val="1"/>
          <w:wAfter w:w="53" w:type="dxa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B3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Ул. Комсомольская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B3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A4B3B">
              <w:rPr>
                <w:rFonts w:ascii="Times New Roman" w:hAnsi="Times New Roman" w:cs="Times New Roman"/>
                <w:sz w:val="20"/>
                <w:szCs w:val="20"/>
              </w:rPr>
              <w:t>щебень</w:t>
            </w: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DB49A7" w:rsidRPr="00B73DA2" w:rsidTr="0055004B">
        <w:trPr>
          <w:gridAfter w:val="1"/>
          <w:wAfter w:w="53" w:type="dxa"/>
          <w:trHeight w:val="595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4B3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Левобережная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щебень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</w:tc>
      </w:tr>
      <w:tr w:rsidR="00DB49A7" w:rsidRPr="00B73DA2" w:rsidTr="0055004B">
        <w:trPr>
          <w:gridAfter w:val="1"/>
          <w:wAfter w:w="53" w:type="dxa"/>
          <w:jc w:val="center"/>
        </w:trPr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Ленина, п Хлопотное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5A4B3B" w:rsidRDefault="00DB49A7" w:rsidP="0055004B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щебень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9A7" w:rsidRPr="005A4B3B" w:rsidRDefault="00DB49A7" w:rsidP="005500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</w:tbl>
    <w:p w:rsidR="00DB49A7" w:rsidRDefault="00DB49A7" w:rsidP="00DB49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B49A7" w:rsidRDefault="00DB49A7" w:rsidP="00DB49A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356" w:rsidRPr="004B7356" w:rsidRDefault="004B7356" w:rsidP="004B735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56C9" w:rsidRPr="006C56C9" w:rsidRDefault="006C56C9" w:rsidP="00950A2E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6C56C9" w:rsidRPr="006C56C9" w:rsidSect="00DB49A7">
      <w:pgSz w:w="16838" w:h="11906" w:orient="landscape"/>
      <w:pgMar w:top="709" w:right="426" w:bottom="567" w:left="1134" w:header="0" w:footer="0" w:gutter="0"/>
      <w:cols w:space="215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64C" w:rsidRDefault="002D064C" w:rsidP="00160A89">
      <w:pPr>
        <w:spacing w:after="0" w:line="240" w:lineRule="auto"/>
      </w:pPr>
      <w:r>
        <w:separator/>
      </w:r>
    </w:p>
  </w:endnote>
  <w:endnote w:type="continuationSeparator" w:id="0">
    <w:p w:rsidR="002D064C" w:rsidRDefault="002D064C" w:rsidP="00160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64C" w:rsidRDefault="002D064C" w:rsidP="00160A89">
      <w:pPr>
        <w:spacing w:after="0" w:line="240" w:lineRule="auto"/>
      </w:pPr>
      <w:r>
        <w:separator/>
      </w:r>
    </w:p>
  </w:footnote>
  <w:footnote w:type="continuationSeparator" w:id="0">
    <w:p w:rsidR="002D064C" w:rsidRDefault="002D064C" w:rsidP="00160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20"/>
      </w:rPr>
      <w:id w:val="-1672563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  <w:bCs/>
        <w:color w:val="auto"/>
        <w:spacing w:val="0"/>
      </w:rPr>
    </w:sdtEndPr>
    <w:sdtContent>
      <w:p w:rsidR="002731FC" w:rsidRPr="00B80F9B" w:rsidRDefault="002731FC" w:rsidP="00E8108D">
        <w:pPr>
          <w:pStyle w:val="a3"/>
          <w:pBdr>
            <w:bottom w:val="single" w:sz="4" w:space="1" w:color="D9D9D9" w:themeColor="background1" w:themeShade="D9"/>
          </w:pBdr>
          <w:tabs>
            <w:tab w:val="left" w:pos="1140"/>
          </w:tabs>
          <w:rPr>
            <w:rFonts w:ascii="Times New Roman" w:hAnsi="Times New Roman" w:cs="Times New Roman"/>
            <w:b/>
            <w:bCs/>
            <w:sz w:val="20"/>
          </w:rPr>
        </w:pP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B80F9B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ab/>
        </w:r>
        <w:r w:rsidRPr="00A118F3">
          <w:rPr>
            <w:rFonts w:ascii="Times New Roman" w:hAnsi="Times New Roman" w:cs="Times New Roman"/>
            <w:spacing w:val="60"/>
            <w:sz w:val="20"/>
          </w:rPr>
          <w:t>Страница</w:t>
        </w:r>
        <w:r w:rsidRPr="00A118F3">
          <w:rPr>
            <w:rFonts w:ascii="Times New Roman" w:hAnsi="Times New Roman" w:cs="Times New Roman"/>
            <w:sz w:val="20"/>
          </w:rPr>
          <w:t xml:space="preserve"> | </w:t>
        </w:r>
        <w:r w:rsidRPr="00A118F3">
          <w:rPr>
            <w:rFonts w:ascii="Times New Roman" w:hAnsi="Times New Roman" w:cs="Times New Roman"/>
            <w:sz w:val="20"/>
          </w:rPr>
          <w:fldChar w:fldCharType="begin"/>
        </w:r>
        <w:r w:rsidRPr="00A118F3">
          <w:rPr>
            <w:rFonts w:ascii="Times New Roman" w:hAnsi="Times New Roman" w:cs="Times New Roman"/>
            <w:sz w:val="20"/>
          </w:rPr>
          <w:instrText>PAGE   \* MERGEFORMAT</w:instrText>
        </w:r>
        <w:r w:rsidRPr="00A118F3">
          <w:rPr>
            <w:rFonts w:ascii="Times New Roman" w:hAnsi="Times New Roman" w:cs="Times New Roman"/>
            <w:sz w:val="20"/>
          </w:rPr>
          <w:fldChar w:fldCharType="separate"/>
        </w:r>
        <w:r w:rsidR="00DB49A7" w:rsidRPr="00DB49A7">
          <w:rPr>
            <w:rFonts w:ascii="Times New Roman" w:hAnsi="Times New Roman" w:cs="Times New Roman"/>
            <w:b/>
            <w:bCs/>
            <w:noProof/>
            <w:sz w:val="20"/>
          </w:rPr>
          <w:t>8</w:t>
        </w:r>
        <w:r w:rsidRPr="00A118F3">
          <w:rPr>
            <w:rFonts w:ascii="Times New Roman" w:hAnsi="Times New Roman" w:cs="Times New Roman"/>
            <w:b/>
            <w:bCs/>
            <w:sz w:val="20"/>
          </w:rPr>
          <w:fldChar w:fldCharType="end"/>
        </w:r>
      </w:p>
    </w:sdtContent>
  </w:sdt>
  <w:p w:rsidR="002731FC" w:rsidRPr="00B80F9B" w:rsidRDefault="002731FC" w:rsidP="00B80F9B">
    <w:pPr>
      <w:pStyle w:val="a3"/>
      <w:jc w:val="both"/>
      <w:rPr>
        <w:rFonts w:ascii="Times New Roman" w:hAnsi="Times New Roman" w:cs="Times New Roman"/>
      </w:rPr>
    </w:pPr>
    <w:r w:rsidRPr="00B80F9B">
      <w:rPr>
        <w:rFonts w:ascii="Times New Roman" w:hAnsi="Times New Roman" w:cs="Times New Roman"/>
      </w:rPr>
      <w:t>Муниципальное печатное средство массовой информации администрации Правохавского сельского поселения Верхнехавского муниципального района Воронежской области</w:t>
    </w:r>
  </w:p>
  <w:p w:rsidR="002731FC" w:rsidRPr="00B80F9B" w:rsidRDefault="0089049A" w:rsidP="00B80F9B">
    <w:pPr>
      <w:pStyle w:val="a3"/>
      <w:jc w:val="both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№14(49) от 05</w:t>
    </w:r>
    <w:r w:rsidR="00C5018A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июня</w:t>
    </w:r>
    <w:r w:rsidR="002731FC">
      <w:rPr>
        <w:rFonts w:ascii="Times New Roman" w:hAnsi="Times New Roman" w:cs="Times New Roman"/>
      </w:rPr>
      <w:t xml:space="preserve"> 2026</w:t>
    </w:r>
    <w:r w:rsidR="002731FC" w:rsidRPr="00B80F9B">
      <w:rPr>
        <w:rFonts w:ascii="Times New Roman" w:hAnsi="Times New Roman" w:cs="Times New Roman"/>
      </w:rPr>
      <w:t xml:space="preserve"> года / 3 экземпляра/ Бесплатно</w:t>
    </w:r>
  </w:p>
  <w:p w:rsidR="002731FC" w:rsidRDefault="002731F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23A3187"/>
    <w:multiLevelType w:val="singleLevel"/>
    <w:tmpl w:val="B23A3187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tabs>
          <w:tab w:val="num" w:pos="-177"/>
        </w:tabs>
        <w:ind w:left="177" w:hanging="390"/>
      </w:pPr>
      <w:rPr>
        <w:rFonts w:ascii="Times New Roman" w:hAnsi="Times New Roman"/>
        <w:b/>
        <w:bCs/>
        <w:sz w:val="28"/>
        <w:szCs w:val="34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1043"/>
        </w:tabs>
        <w:ind w:left="1043" w:hanging="390"/>
      </w:pPr>
    </w:lvl>
  </w:abstractNum>
  <w:abstractNum w:abstractNumId="3" w15:restartNumberingAfterBreak="0">
    <w:nsid w:val="01EB36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EF57A1"/>
    <w:multiLevelType w:val="multilevel"/>
    <w:tmpl w:val="F00A3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1160C1"/>
    <w:multiLevelType w:val="hybridMultilevel"/>
    <w:tmpl w:val="5CBAB664"/>
    <w:lvl w:ilvl="0" w:tplc="7FCC44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87B1112"/>
    <w:multiLevelType w:val="hybridMultilevel"/>
    <w:tmpl w:val="C2467AE6"/>
    <w:lvl w:ilvl="0" w:tplc="D1C8689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DD6A6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A1446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01A8A"/>
    <w:multiLevelType w:val="hybridMultilevel"/>
    <w:tmpl w:val="19C0269E"/>
    <w:lvl w:ilvl="0" w:tplc="14B6F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972884"/>
    <w:multiLevelType w:val="hybridMultilevel"/>
    <w:tmpl w:val="16DEC920"/>
    <w:lvl w:ilvl="0" w:tplc="8D8CCA28">
      <w:start w:val="2"/>
      <w:numFmt w:val="decimal"/>
      <w:suff w:val="space"/>
      <w:lvlText w:val="%1."/>
      <w:lvlJc w:val="left"/>
      <w:pPr>
        <w:ind w:left="900" w:hanging="360"/>
      </w:pPr>
      <w:rPr>
        <w:rFonts w:eastAsia="NSimSun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191B6727"/>
    <w:multiLevelType w:val="hybridMultilevel"/>
    <w:tmpl w:val="3626B1EE"/>
    <w:lvl w:ilvl="0" w:tplc="CCF68692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70BAF"/>
    <w:multiLevelType w:val="hybridMultilevel"/>
    <w:tmpl w:val="1DD018FE"/>
    <w:lvl w:ilvl="0" w:tplc="9482DB1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2770EE"/>
    <w:multiLevelType w:val="hybridMultilevel"/>
    <w:tmpl w:val="39944DC0"/>
    <w:lvl w:ilvl="0" w:tplc="BD3E7A6E">
      <w:start w:val="1"/>
      <w:numFmt w:val="decimal"/>
      <w:lvlText w:val="%1)"/>
      <w:lvlJc w:val="left"/>
      <w:pPr>
        <w:ind w:left="47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7" w:hanging="360"/>
      </w:pPr>
    </w:lvl>
    <w:lvl w:ilvl="2" w:tplc="0419001B" w:tentative="1">
      <w:start w:val="1"/>
      <w:numFmt w:val="lowerRoman"/>
      <w:lvlText w:val="%3."/>
      <w:lvlJc w:val="right"/>
      <w:pPr>
        <w:ind w:left="1797" w:hanging="180"/>
      </w:pPr>
    </w:lvl>
    <w:lvl w:ilvl="3" w:tplc="0419000F" w:tentative="1">
      <w:start w:val="1"/>
      <w:numFmt w:val="decimal"/>
      <w:lvlText w:val="%4."/>
      <w:lvlJc w:val="left"/>
      <w:pPr>
        <w:ind w:left="2517" w:hanging="360"/>
      </w:pPr>
    </w:lvl>
    <w:lvl w:ilvl="4" w:tplc="04190019" w:tentative="1">
      <w:start w:val="1"/>
      <w:numFmt w:val="lowerLetter"/>
      <w:lvlText w:val="%5."/>
      <w:lvlJc w:val="left"/>
      <w:pPr>
        <w:ind w:left="3237" w:hanging="360"/>
      </w:pPr>
    </w:lvl>
    <w:lvl w:ilvl="5" w:tplc="0419001B" w:tentative="1">
      <w:start w:val="1"/>
      <w:numFmt w:val="lowerRoman"/>
      <w:lvlText w:val="%6."/>
      <w:lvlJc w:val="right"/>
      <w:pPr>
        <w:ind w:left="3957" w:hanging="180"/>
      </w:pPr>
    </w:lvl>
    <w:lvl w:ilvl="6" w:tplc="0419000F" w:tentative="1">
      <w:start w:val="1"/>
      <w:numFmt w:val="decimal"/>
      <w:lvlText w:val="%7."/>
      <w:lvlJc w:val="left"/>
      <w:pPr>
        <w:ind w:left="4677" w:hanging="360"/>
      </w:pPr>
    </w:lvl>
    <w:lvl w:ilvl="7" w:tplc="04190019" w:tentative="1">
      <w:start w:val="1"/>
      <w:numFmt w:val="lowerLetter"/>
      <w:lvlText w:val="%8."/>
      <w:lvlJc w:val="left"/>
      <w:pPr>
        <w:ind w:left="5397" w:hanging="360"/>
      </w:pPr>
    </w:lvl>
    <w:lvl w:ilvl="8" w:tplc="041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4" w15:restartNumberingAfterBreak="0">
    <w:nsid w:val="23871E62"/>
    <w:multiLevelType w:val="hybridMultilevel"/>
    <w:tmpl w:val="59A699A0"/>
    <w:lvl w:ilvl="0" w:tplc="8EBC4AC8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D0F22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70163"/>
    <w:multiLevelType w:val="hybridMultilevel"/>
    <w:tmpl w:val="BB86A2C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A49F4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A060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7E530E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C45A7C"/>
    <w:multiLevelType w:val="multilevel"/>
    <w:tmpl w:val="093A5BCC"/>
    <w:lvl w:ilvl="0">
      <w:start w:val="1"/>
      <w:numFmt w:val="decimal"/>
      <w:lvlText w:val="%1."/>
      <w:lvlJc w:val="left"/>
      <w:pPr>
        <w:ind w:left="28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>
      <w:start w:val="1"/>
      <w:numFmt w:val="lowerRoman"/>
      <w:lvlText w:val="%3"/>
      <w:lvlJc w:val="left"/>
      <w:pPr>
        <w:ind w:left="16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237348C"/>
    <w:multiLevelType w:val="multilevel"/>
    <w:tmpl w:val="3C9200A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4197260"/>
    <w:multiLevelType w:val="hybridMultilevel"/>
    <w:tmpl w:val="8258E322"/>
    <w:lvl w:ilvl="0" w:tplc="CC4E5C0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5233C2F"/>
    <w:multiLevelType w:val="hybridMultilevel"/>
    <w:tmpl w:val="F64A36AC"/>
    <w:lvl w:ilvl="0" w:tplc="AAC258E6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E47FE6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709586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B061E2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90186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C6261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E60600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B4D2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800228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36A05031"/>
    <w:multiLevelType w:val="multilevel"/>
    <w:tmpl w:val="EC285D00"/>
    <w:lvl w:ilvl="0">
      <w:start w:val="1"/>
      <w:numFmt w:val="decimal"/>
      <w:suff w:val="space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39000751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8E2C47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BB7F1A"/>
    <w:multiLevelType w:val="hybridMultilevel"/>
    <w:tmpl w:val="A49A3086"/>
    <w:lvl w:ilvl="0" w:tplc="B43AC978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E062272"/>
    <w:multiLevelType w:val="hybridMultilevel"/>
    <w:tmpl w:val="8ACC5E82"/>
    <w:lvl w:ilvl="0" w:tplc="86F882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2352EB4"/>
    <w:multiLevelType w:val="hybridMultilevel"/>
    <w:tmpl w:val="CC3C9992"/>
    <w:lvl w:ilvl="0" w:tplc="CFE4F236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0" w15:restartNumberingAfterBreak="0">
    <w:nsid w:val="43C82255"/>
    <w:multiLevelType w:val="hybridMultilevel"/>
    <w:tmpl w:val="985A2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924836"/>
    <w:multiLevelType w:val="hybridMultilevel"/>
    <w:tmpl w:val="FD4A8C4A"/>
    <w:lvl w:ilvl="0" w:tplc="44C48E3C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A40372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D4FC4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0E1E92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62CA1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A22778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A3240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D67BE8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028A34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FA358C"/>
    <w:multiLevelType w:val="multilevel"/>
    <w:tmpl w:val="1856FA8C"/>
    <w:lvl w:ilvl="0">
      <w:start w:val="1"/>
      <w:numFmt w:val="decimal"/>
      <w:suff w:val="space"/>
      <w:lvlText w:val="%1."/>
      <w:lvlJc w:val="left"/>
      <w:pPr>
        <w:ind w:left="539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>
      <w:start w:val="1"/>
      <w:numFmt w:val="decimal"/>
      <w:lvlText w:val="%2."/>
      <w:lvlJc w:val="left"/>
      <w:pPr>
        <w:ind w:left="4251" w:hanging="283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2.%3."/>
      <w:lvlJc w:val="left"/>
      <w:pPr>
        <w:ind w:left="539" w:hanging="55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numFmt w:val="bullet"/>
      <w:lvlText w:val="•"/>
      <w:lvlJc w:val="left"/>
      <w:pPr>
        <w:ind w:left="4985" w:hanging="558"/>
      </w:pPr>
      <w:rPr>
        <w:rFonts w:hint="default"/>
      </w:rPr>
    </w:lvl>
    <w:lvl w:ilvl="4">
      <w:numFmt w:val="bullet"/>
      <w:lvlText w:val="•"/>
      <w:lvlJc w:val="left"/>
      <w:pPr>
        <w:ind w:left="5711" w:hanging="558"/>
      </w:pPr>
      <w:rPr>
        <w:rFonts w:hint="default"/>
      </w:rPr>
    </w:lvl>
    <w:lvl w:ilvl="5">
      <w:numFmt w:val="bullet"/>
      <w:lvlText w:val="•"/>
      <w:lvlJc w:val="left"/>
      <w:pPr>
        <w:ind w:left="6436" w:hanging="558"/>
      </w:pPr>
      <w:rPr>
        <w:rFonts w:hint="default"/>
      </w:rPr>
    </w:lvl>
    <w:lvl w:ilvl="6">
      <w:numFmt w:val="bullet"/>
      <w:lvlText w:val="•"/>
      <w:lvlJc w:val="left"/>
      <w:pPr>
        <w:ind w:left="7162" w:hanging="558"/>
      </w:pPr>
      <w:rPr>
        <w:rFonts w:hint="default"/>
      </w:rPr>
    </w:lvl>
    <w:lvl w:ilvl="7">
      <w:numFmt w:val="bullet"/>
      <w:lvlText w:val="•"/>
      <w:lvlJc w:val="left"/>
      <w:pPr>
        <w:ind w:left="7887" w:hanging="558"/>
      </w:pPr>
      <w:rPr>
        <w:rFonts w:hint="default"/>
      </w:rPr>
    </w:lvl>
    <w:lvl w:ilvl="8">
      <w:numFmt w:val="bullet"/>
      <w:lvlText w:val="•"/>
      <w:lvlJc w:val="left"/>
      <w:pPr>
        <w:ind w:left="8613" w:hanging="558"/>
      </w:pPr>
      <w:rPr>
        <w:rFonts w:hint="default"/>
      </w:rPr>
    </w:lvl>
  </w:abstractNum>
  <w:abstractNum w:abstractNumId="33" w15:restartNumberingAfterBreak="0">
    <w:nsid w:val="4D6D05EE"/>
    <w:multiLevelType w:val="hybridMultilevel"/>
    <w:tmpl w:val="B896ECDA"/>
    <w:lvl w:ilvl="0" w:tplc="8E140AFC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C5E5A4A"/>
    <w:multiLevelType w:val="hybridMultilevel"/>
    <w:tmpl w:val="E9CCDCA6"/>
    <w:lvl w:ilvl="0" w:tplc="BE04285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CEB6138"/>
    <w:multiLevelType w:val="hybridMultilevel"/>
    <w:tmpl w:val="0D92E5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6C48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A15732"/>
    <w:multiLevelType w:val="multilevel"/>
    <w:tmpl w:val="9F38BBCA"/>
    <w:lvl w:ilvl="0">
      <w:start w:val="1"/>
      <w:numFmt w:val="decimal"/>
      <w:lvlText w:val="%1."/>
      <w:lvlJc w:val="left"/>
      <w:pPr>
        <w:ind w:left="1227" w:hanging="6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8" w15:restartNumberingAfterBreak="0">
    <w:nsid w:val="65472C75"/>
    <w:multiLevelType w:val="hybridMultilevel"/>
    <w:tmpl w:val="CAFCC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500898"/>
    <w:multiLevelType w:val="hybridMultilevel"/>
    <w:tmpl w:val="AFEA5A88"/>
    <w:lvl w:ilvl="0" w:tplc="544AFE4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DA077B"/>
    <w:multiLevelType w:val="hybridMultilevel"/>
    <w:tmpl w:val="46B265F8"/>
    <w:lvl w:ilvl="0" w:tplc="DDE646AA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8FC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CD63E2"/>
    <w:multiLevelType w:val="hybridMultilevel"/>
    <w:tmpl w:val="AC5A7AC4"/>
    <w:lvl w:ilvl="0" w:tplc="90E6683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D25B1F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1D0AD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6B66645"/>
    <w:multiLevelType w:val="hybridMultilevel"/>
    <w:tmpl w:val="710400E2"/>
    <w:lvl w:ilvl="0" w:tplc="9522ACC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91C96"/>
    <w:multiLevelType w:val="hybridMultilevel"/>
    <w:tmpl w:val="16C6FE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1537D7"/>
    <w:multiLevelType w:val="hybridMultilevel"/>
    <w:tmpl w:val="55728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983453"/>
    <w:multiLevelType w:val="hybridMultilevel"/>
    <w:tmpl w:val="FDEA955A"/>
    <w:lvl w:ilvl="0" w:tplc="42CCF73A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6A4E1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FEFE8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02B9DA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4535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9E7176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2457BA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7EB69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24752C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4"/>
  </w:num>
  <w:num w:numId="2">
    <w:abstractNumId w:val="38"/>
  </w:num>
  <w:num w:numId="3">
    <w:abstractNumId w:val="11"/>
  </w:num>
  <w:num w:numId="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46"/>
  </w:num>
  <w:num w:numId="7">
    <w:abstractNumId w:val="41"/>
  </w:num>
  <w:num w:numId="8">
    <w:abstractNumId w:val="43"/>
  </w:num>
  <w:num w:numId="9">
    <w:abstractNumId w:val="33"/>
  </w:num>
  <w:num w:numId="10">
    <w:abstractNumId w:val="37"/>
  </w:num>
  <w:num w:numId="11">
    <w:abstractNumId w:val="2"/>
    <w:lvlOverride w:ilvl="0">
      <w:startOverride w:val="1"/>
    </w:lvlOverride>
  </w:num>
  <w:num w:numId="12">
    <w:abstractNumId w:val="27"/>
  </w:num>
  <w:num w:numId="13">
    <w:abstractNumId w:val="18"/>
  </w:num>
  <w:num w:numId="14">
    <w:abstractNumId w:val="36"/>
  </w:num>
  <w:num w:numId="15">
    <w:abstractNumId w:val="25"/>
  </w:num>
  <w:num w:numId="16">
    <w:abstractNumId w:val="15"/>
  </w:num>
  <w:num w:numId="17">
    <w:abstractNumId w:val="26"/>
  </w:num>
  <w:num w:numId="18">
    <w:abstractNumId w:val="7"/>
  </w:num>
  <w:num w:numId="19">
    <w:abstractNumId w:val="19"/>
  </w:num>
  <w:num w:numId="20">
    <w:abstractNumId w:val="8"/>
  </w:num>
  <w:num w:numId="21">
    <w:abstractNumId w:val="3"/>
  </w:num>
  <w:num w:numId="22">
    <w:abstractNumId w:val="17"/>
  </w:num>
  <w:num w:numId="23">
    <w:abstractNumId w:val="45"/>
  </w:num>
  <w:num w:numId="24">
    <w:abstractNumId w:val="23"/>
  </w:num>
  <w:num w:numId="25">
    <w:abstractNumId w:val="20"/>
  </w:num>
  <w:num w:numId="26">
    <w:abstractNumId w:val="48"/>
  </w:num>
  <w:num w:numId="27">
    <w:abstractNumId w:val="31"/>
  </w:num>
  <w:num w:numId="28">
    <w:abstractNumId w:val="21"/>
  </w:num>
  <w:num w:numId="29">
    <w:abstractNumId w:val="42"/>
  </w:num>
  <w:num w:numId="30">
    <w:abstractNumId w:val="0"/>
    <w:lvlOverride w:ilvl="0">
      <w:startOverride w:val="1"/>
    </w:lvlOverride>
  </w:num>
  <w:num w:numId="31">
    <w:abstractNumId w:val="1"/>
  </w:num>
  <w:num w:numId="32">
    <w:abstractNumId w:val="13"/>
  </w:num>
  <w:num w:numId="33">
    <w:abstractNumId w:val="9"/>
  </w:num>
  <w:num w:numId="34">
    <w:abstractNumId w:val="14"/>
  </w:num>
  <w:num w:numId="35">
    <w:abstractNumId w:val="40"/>
  </w:num>
  <w:num w:numId="36">
    <w:abstractNumId w:val="47"/>
  </w:num>
  <w:num w:numId="37">
    <w:abstractNumId w:val="30"/>
  </w:num>
  <w:num w:numId="38">
    <w:abstractNumId w:val="35"/>
  </w:num>
  <w:num w:numId="39">
    <w:abstractNumId w:val="24"/>
  </w:num>
  <w:num w:numId="4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16"/>
  </w:num>
  <w:num w:numId="43">
    <w:abstractNumId w:val="29"/>
  </w:num>
  <w:num w:numId="44">
    <w:abstractNumId w:val="39"/>
  </w:num>
  <w:num w:numId="45">
    <w:abstractNumId w:val="5"/>
  </w:num>
  <w:num w:numId="46">
    <w:abstractNumId w:val="34"/>
  </w:num>
  <w:num w:numId="47">
    <w:abstractNumId w:val="10"/>
  </w:num>
  <w:num w:numId="48">
    <w:abstractNumId w:val="6"/>
  </w:num>
  <w:num w:numId="49">
    <w:abstractNumId w:val="28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CEA"/>
    <w:rsid w:val="00003585"/>
    <w:rsid w:val="000075F2"/>
    <w:rsid w:val="00044E68"/>
    <w:rsid w:val="00057A40"/>
    <w:rsid w:val="000602C0"/>
    <w:rsid w:val="000807DB"/>
    <w:rsid w:val="000836D2"/>
    <w:rsid w:val="00096B54"/>
    <w:rsid w:val="000A2A53"/>
    <w:rsid w:val="000B2013"/>
    <w:rsid w:val="000C4637"/>
    <w:rsid w:val="000D5368"/>
    <w:rsid w:val="000E4861"/>
    <w:rsid w:val="00104124"/>
    <w:rsid w:val="0011620B"/>
    <w:rsid w:val="001519FA"/>
    <w:rsid w:val="00160A89"/>
    <w:rsid w:val="001876D8"/>
    <w:rsid w:val="001D00BD"/>
    <w:rsid w:val="002060E3"/>
    <w:rsid w:val="00216332"/>
    <w:rsid w:val="00255595"/>
    <w:rsid w:val="002731FC"/>
    <w:rsid w:val="002C18AE"/>
    <w:rsid w:val="002D064C"/>
    <w:rsid w:val="002D58DB"/>
    <w:rsid w:val="002F7D6A"/>
    <w:rsid w:val="00312713"/>
    <w:rsid w:val="0033513E"/>
    <w:rsid w:val="00370E82"/>
    <w:rsid w:val="00381DC8"/>
    <w:rsid w:val="003A3FD3"/>
    <w:rsid w:val="003A63F3"/>
    <w:rsid w:val="003D60A5"/>
    <w:rsid w:val="003E3898"/>
    <w:rsid w:val="003F1C6E"/>
    <w:rsid w:val="003F6F67"/>
    <w:rsid w:val="00401BE8"/>
    <w:rsid w:val="0043780A"/>
    <w:rsid w:val="00444311"/>
    <w:rsid w:val="00466B87"/>
    <w:rsid w:val="0047663C"/>
    <w:rsid w:val="00487A88"/>
    <w:rsid w:val="004A1E02"/>
    <w:rsid w:val="004B7356"/>
    <w:rsid w:val="004C5B9C"/>
    <w:rsid w:val="004D03FB"/>
    <w:rsid w:val="004D64D6"/>
    <w:rsid w:val="004E2EF2"/>
    <w:rsid w:val="00503426"/>
    <w:rsid w:val="005176BE"/>
    <w:rsid w:val="00524BC7"/>
    <w:rsid w:val="00537FCA"/>
    <w:rsid w:val="00542EB2"/>
    <w:rsid w:val="00554D6D"/>
    <w:rsid w:val="0058741A"/>
    <w:rsid w:val="00593EB5"/>
    <w:rsid w:val="00595E5A"/>
    <w:rsid w:val="005A695C"/>
    <w:rsid w:val="005A6CF4"/>
    <w:rsid w:val="0060073C"/>
    <w:rsid w:val="00603205"/>
    <w:rsid w:val="00652F0C"/>
    <w:rsid w:val="00655819"/>
    <w:rsid w:val="00665650"/>
    <w:rsid w:val="006832AF"/>
    <w:rsid w:val="00683DE1"/>
    <w:rsid w:val="006A0A2E"/>
    <w:rsid w:val="006A3F69"/>
    <w:rsid w:val="006C56C9"/>
    <w:rsid w:val="006F53FD"/>
    <w:rsid w:val="00707604"/>
    <w:rsid w:val="0073321F"/>
    <w:rsid w:val="007452D0"/>
    <w:rsid w:val="00753CEA"/>
    <w:rsid w:val="00754B9C"/>
    <w:rsid w:val="007632C9"/>
    <w:rsid w:val="00783574"/>
    <w:rsid w:val="00785D39"/>
    <w:rsid w:val="007B52F0"/>
    <w:rsid w:val="007C7609"/>
    <w:rsid w:val="007F0A6C"/>
    <w:rsid w:val="008079B1"/>
    <w:rsid w:val="00814AF9"/>
    <w:rsid w:val="008450CE"/>
    <w:rsid w:val="00871A32"/>
    <w:rsid w:val="0089049A"/>
    <w:rsid w:val="0089316D"/>
    <w:rsid w:val="00895657"/>
    <w:rsid w:val="008C5BBC"/>
    <w:rsid w:val="008D7CC6"/>
    <w:rsid w:val="008F06BA"/>
    <w:rsid w:val="008F1CA9"/>
    <w:rsid w:val="00904107"/>
    <w:rsid w:val="009317F5"/>
    <w:rsid w:val="00950A2E"/>
    <w:rsid w:val="00952B39"/>
    <w:rsid w:val="009D2C3F"/>
    <w:rsid w:val="00A118F3"/>
    <w:rsid w:val="00A40ABD"/>
    <w:rsid w:val="00A753DA"/>
    <w:rsid w:val="00A76A83"/>
    <w:rsid w:val="00A81875"/>
    <w:rsid w:val="00A833F0"/>
    <w:rsid w:val="00AA31C2"/>
    <w:rsid w:val="00AA756A"/>
    <w:rsid w:val="00AC5464"/>
    <w:rsid w:val="00AD3705"/>
    <w:rsid w:val="00AE7651"/>
    <w:rsid w:val="00AF16A7"/>
    <w:rsid w:val="00B271C2"/>
    <w:rsid w:val="00B3245F"/>
    <w:rsid w:val="00B4571A"/>
    <w:rsid w:val="00B80F9B"/>
    <w:rsid w:val="00B92B04"/>
    <w:rsid w:val="00BE418D"/>
    <w:rsid w:val="00C26D9A"/>
    <w:rsid w:val="00C5018A"/>
    <w:rsid w:val="00C63654"/>
    <w:rsid w:val="00C872BB"/>
    <w:rsid w:val="00C958F0"/>
    <w:rsid w:val="00CC481A"/>
    <w:rsid w:val="00CC5D30"/>
    <w:rsid w:val="00D10987"/>
    <w:rsid w:val="00D324DF"/>
    <w:rsid w:val="00D40113"/>
    <w:rsid w:val="00D46B07"/>
    <w:rsid w:val="00D52F3F"/>
    <w:rsid w:val="00D8338B"/>
    <w:rsid w:val="00D91B9E"/>
    <w:rsid w:val="00D94FB2"/>
    <w:rsid w:val="00DB49A7"/>
    <w:rsid w:val="00DE6A27"/>
    <w:rsid w:val="00E0130E"/>
    <w:rsid w:val="00E6350B"/>
    <w:rsid w:val="00E760B1"/>
    <w:rsid w:val="00E8108D"/>
    <w:rsid w:val="00E965F1"/>
    <w:rsid w:val="00EB45A9"/>
    <w:rsid w:val="00ED2AFF"/>
    <w:rsid w:val="00ED7426"/>
    <w:rsid w:val="00F24B5E"/>
    <w:rsid w:val="00F55408"/>
    <w:rsid w:val="00F55BAB"/>
    <w:rsid w:val="00F560F4"/>
    <w:rsid w:val="00F86FD0"/>
    <w:rsid w:val="00F9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025E1"/>
  <w15:docId w15:val="{CB9E0856-8DA3-4BBB-9A0E-569E821C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55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8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0A89"/>
  </w:style>
  <w:style w:type="paragraph" w:styleId="a5">
    <w:name w:val="footer"/>
    <w:basedOn w:val="a"/>
    <w:link w:val="a6"/>
    <w:uiPriority w:val="99"/>
    <w:unhideWhenUsed/>
    <w:rsid w:val="00160A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0A89"/>
  </w:style>
  <w:style w:type="paragraph" w:styleId="a7">
    <w:name w:val="Balloon Text"/>
    <w:basedOn w:val="a"/>
    <w:link w:val="a8"/>
    <w:uiPriority w:val="99"/>
    <w:semiHidden/>
    <w:unhideWhenUsed/>
    <w:rsid w:val="00160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8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555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8">
    <w:name w:val="Font Style18"/>
    <w:rsid w:val="00F24B5E"/>
    <w:rPr>
      <w:rFonts w:ascii="Times New Roman" w:hAnsi="Times New Roman" w:cs="Times New Roman" w:hint="default"/>
      <w:b/>
      <w:bCs/>
      <w:sz w:val="26"/>
      <w:szCs w:val="26"/>
    </w:rPr>
  </w:style>
  <w:style w:type="paragraph" w:styleId="a9">
    <w:name w:val="No Spacing"/>
    <w:qFormat/>
    <w:rsid w:val="00F24B5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Title">
    <w:name w:val="Title!Название НПА"/>
    <w:basedOn w:val="a"/>
    <w:rsid w:val="00F24B5E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a">
    <w:name w:val="List Paragraph"/>
    <w:aliases w:val="ТЗ список,Абзац списка нумерованный"/>
    <w:basedOn w:val="a"/>
    <w:link w:val="ab"/>
    <w:uiPriority w:val="34"/>
    <w:qFormat/>
    <w:rsid w:val="00F24B5E"/>
    <w:pPr>
      <w:ind w:left="720" w:firstLine="567"/>
      <w:contextualSpacing/>
      <w:jc w:val="both"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ТЗ список Знак,Абзац списка нумерованный Знак"/>
    <w:link w:val="aa"/>
    <w:uiPriority w:val="34"/>
    <w:qFormat/>
    <w:locked/>
    <w:rsid w:val="00F24B5E"/>
    <w:rPr>
      <w:rFonts w:ascii="Calibri" w:eastAsia="Calibri" w:hAnsi="Calibri" w:cs="Times New Roman"/>
    </w:rPr>
  </w:style>
  <w:style w:type="paragraph" w:customStyle="1" w:styleId="ConsPlusNormal">
    <w:name w:val="ConsPlusNormal"/>
    <w:rsid w:val="003127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1">
    <w:name w:val="Статья1"/>
    <w:basedOn w:val="a"/>
    <w:next w:val="a"/>
    <w:rsid w:val="00AE7651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110">
    <w:name w:val="Статья11"/>
    <w:basedOn w:val="11"/>
    <w:next w:val="a"/>
    <w:rsid w:val="00AE7651"/>
    <w:pPr>
      <w:ind w:left="2013" w:hanging="1304"/>
    </w:pPr>
  </w:style>
  <w:style w:type="paragraph" w:customStyle="1" w:styleId="ac">
    <w:name w:val="Вопрос"/>
    <w:basedOn w:val="a"/>
    <w:rsid w:val="00AE7651"/>
    <w:pPr>
      <w:spacing w:after="240" w:line="240" w:lineRule="auto"/>
      <w:ind w:left="567" w:hanging="567"/>
      <w:jc w:val="both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d">
    <w:name w:val="Основной текст_"/>
    <w:link w:val="2"/>
    <w:locked/>
    <w:rsid w:val="00EB45A9"/>
    <w:rPr>
      <w:spacing w:val="7"/>
      <w:shd w:val="clear" w:color="auto" w:fill="FFFFFF"/>
    </w:rPr>
  </w:style>
  <w:style w:type="paragraph" w:customStyle="1" w:styleId="2">
    <w:name w:val="Основной текст2"/>
    <w:basedOn w:val="a"/>
    <w:link w:val="ad"/>
    <w:rsid w:val="00EB45A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styleId="ae">
    <w:name w:val="Hyperlink"/>
    <w:basedOn w:val="a0"/>
    <w:uiPriority w:val="99"/>
    <w:unhideWhenUsed/>
    <w:rsid w:val="00F560F4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6558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customStyle="1" w:styleId="12">
    <w:name w:val="Сетка таблицы1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655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C1BC3-F55D-4C70-8321-E53A53B6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363</TotalTime>
  <Pages>8</Pages>
  <Words>3276</Words>
  <Characters>18675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123</dc:creator>
  <cp:lastModifiedBy>Пользователь</cp:lastModifiedBy>
  <cp:revision>76</cp:revision>
  <cp:lastPrinted>2024-08-30T11:43:00Z</cp:lastPrinted>
  <dcterms:created xsi:type="dcterms:W3CDTF">2024-08-30T11:42:00Z</dcterms:created>
  <dcterms:modified xsi:type="dcterms:W3CDTF">2026-06-05T06:11:00Z</dcterms:modified>
</cp:coreProperties>
</file>